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0578F2" w14:textId="513F28D2" w:rsidR="00B114E4" w:rsidRDefault="00CB4510" w:rsidP="00035FBD">
      <w:pPr>
        <w:pStyle w:val="Text"/>
        <w:spacing w:line="288" w:lineRule="auto"/>
        <w:rPr>
          <w:rFonts w:ascii="ITC Novarese Std Book" w:eastAsia="ITC Novarese Std Book" w:hAnsi="ITC Novarese Std Book" w:cs="ITC Novarese Std Book"/>
          <w:i/>
          <w:iCs/>
          <w:spacing w:val="19"/>
          <w:sz w:val="48"/>
          <w:szCs w:val="48"/>
        </w:rPr>
      </w:pPr>
      <w:bookmarkStart w:id="0" w:name="_Hlk151623666"/>
      <w:r>
        <w:rPr>
          <w:rFonts w:ascii="ITC Novarese Std Book" w:hAnsi="ITC Novarese Std Book"/>
          <w:caps/>
          <w:spacing w:val="10"/>
          <w:sz w:val="26"/>
          <w:szCs w:val="26"/>
        </w:rPr>
        <w:t>Pressemitteilung</w:t>
      </w:r>
      <w:r w:rsidR="00E04D24">
        <w:rPr>
          <w:rFonts w:ascii="ITC Novarese Std Book" w:hAnsi="ITC Novarese Std Book"/>
          <w:caps/>
          <w:spacing w:val="10"/>
          <w:sz w:val="26"/>
          <w:szCs w:val="26"/>
        </w:rPr>
        <w:br/>
      </w:r>
      <w:r w:rsidR="00C86F73">
        <w:rPr>
          <w:rFonts w:ascii="ITC Novarese Std Book" w:eastAsia="ITC Novarese Std Book" w:hAnsi="ITC Novarese Std Book" w:cs="ITC Novarese Std Book"/>
          <w:caps/>
          <w:spacing w:val="10"/>
          <w:sz w:val="26"/>
          <w:szCs w:val="26"/>
        </w:rPr>
        <w:br/>
      </w:r>
      <w:r w:rsidR="00C73856">
        <w:rPr>
          <w:rFonts w:ascii="ITC Novarese Std Book" w:hAnsi="ITC Novarese Std Book"/>
          <w:i/>
          <w:iCs/>
          <w:spacing w:val="19"/>
          <w:sz w:val="54"/>
          <w:szCs w:val="54"/>
        </w:rPr>
        <w:t>N</w:t>
      </w:r>
      <w:r w:rsidR="00851EAF">
        <w:rPr>
          <w:rFonts w:ascii="ITC Novarese Std Book" w:hAnsi="ITC Novarese Std Book"/>
          <w:i/>
          <w:iCs/>
          <w:spacing w:val="19"/>
          <w:sz w:val="54"/>
          <w:szCs w:val="54"/>
        </w:rPr>
        <w:t>EIGSPITZT</w:t>
      </w:r>
      <w:r w:rsidR="00B425D1">
        <w:rPr>
          <w:rFonts w:ascii="ITC Novarese Std Book" w:hAnsi="ITC Novarese Std Book"/>
          <w:i/>
          <w:iCs/>
          <w:spacing w:val="19"/>
          <w:sz w:val="54"/>
          <w:szCs w:val="54"/>
        </w:rPr>
        <w:t xml:space="preserve"> in die</w:t>
      </w:r>
      <w:r w:rsidR="00C73856">
        <w:rPr>
          <w:rFonts w:ascii="ITC Novarese Std Book" w:hAnsi="ITC Novarese Std Book"/>
          <w:i/>
          <w:iCs/>
          <w:spacing w:val="19"/>
          <w:sz w:val="54"/>
          <w:szCs w:val="54"/>
        </w:rPr>
        <w:t xml:space="preserve"> </w:t>
      </w:r>
      <w:r w:rsidR="00B425D1">
        <w:rPr>
          <w:rFonts w:ascii="ITC Novarese Std Book" w:hAnsi="ITC Novarese Std Book"/>
          <w:i/>
          <w:iCs/>
          <w:spacing w:val="19"/>
          <w:sz w:val="54"/>
          <w:szCs w:val="54"/>
        </w:rPr>
        <w:t xml:space="preserve">neuen </w:t>
      </w:r>
      <w:r w:rsidR="00C73856">
        <w:rPr>
          <w:rFonts w:ascii="ITC Novarese Std Book" w:hAnsi="ITC Novarese Std Book"/>
          <w:i/>
          <w:iCs/>
          <w:spacing w:val="19"/>
          <w:sz w:val="54"/>
          <w:szCs w:val="54"/>
        </w:rPr>
        <w:t>Gästezimmer</w:t>
      </w:r>
      <w:r w:rsidR="00AC098E">
        <w:rPr>
          <w:rFonts w:ascii="ITC Novarese Std Book" w:hAnsi="ITC Novarese Std Book"/>
          <w:i/>
          <w:iCs/>
          <w:spacing w:val="19"/>
          <w:sz w:val="54"/>
          <w:szCs w:val="54"/>
        </w:rPr>
        <w:t>!</w:t>
      </w:r>
    </w:p>
    <w:p w14:paraId="6183883F" w14:textId="77777777" w:rsidR="0020344C" w:rsidRDefault="00B425D1" w:rsidP="00035FBD">
      <w:pPr>
        <w:pStyle w:val="Text"/>
        <w:spacing w:line="288" w:lineRule="auto"/>
        <w:rPr>
          <w:rFonts w:ascii="ITC Novarese Std Book" w:hAnsi="ITC Novarese Std Book"/>
          <w:i/>
          <w:iCs/>
          <w:spacing w:val="6"/>
          <w:sz w:val="40"/>
          <w:szCs w:val="40"/>
        </w:rPr>
      </w:pPr>
      <w:r w:rsidRPr="0020344C">
        <w:rPr>
          <w:rFonts w:ascii="ITC Novarese Std Book" w:hAnsi="ITC Novarese Std Book"/>
          <w:i/>
          <w:iCs/>
          <w:spacing w:val="6"/>
          <w:sz w:val="40"/>
          <w:szCs w:val="40"/>
        </w:rPr>
        <w:t>Feierliche Einweihung und Tag der offenen Tür</w:t>
      </w:r>
      <w:r w:rsidR="0020344C" w:rsidRPr="0020344C">
        <w:rPr>
          <w:rFonts w:ascii="ITC Novarese Std Book" w:hAnsi="ITC Novarese Std Book"/>
          <w:i/>
          <w:iCs/>
          <w:spacing w:val="6"/>
          <w:sz w:val="40"/>
          <w:szCs w:val="40"/>
        </w:rPr>
        <w:t xml:space="preserve"> </w:t>
      </w:r>
      <w:r w:rsidRPr="0020344C">
        <w:rPr>
          <w:rFonts w:ascii="ITC Novarese Std Book" w:hAnsi="ITC Novarese Std Book"/>
          <w:i/>
          <w:iCs/>
          <w:spacing w:val="6"/>
          <w:sz w:val="40"/>
          <w:szCs w:val="40"/>
        </w:rPr>
        <w:t>i</w:t>
      </w:r>
      <w:r w:rsidR="0020344C" w:rsidRPr="0020344C">
        <w:rPr>
          <w:rFonts w:ascii="ITC Novarese Std Book" w:hAnsi="ITC Novarese Std Book"/>
          <w:i/>
          <w:iCs/>
          <w:spacing w:val="6"/>
          <w:sz w:val="40"/>
          <w:szCs w:val="40"/>
        </w:rPr>
        <w:t xml:space="preserve">m </w:t>
      </w:r>
    </w:p>
    <w:p w14:paraId="6DF21EED" w14:textId="3F7E0B47" w:rsidR="00CB4510" w:rsidRPr="0020344C" w:rsidRDefault="0020344C" w:rsidP="00035FBD">
      <w:pPr>
        <w:pStyle w:val="Text"/>
        <w:spacing w:line="288" w:lineRule="auto"/>
        <w:rPr>
          <w:rFonts w:ascii="ITC Novarese Std Book" w:hAnsi="ITC Novarese Std Book"/>
          <w:i/>
          <w:iCs/>
          <w:spacing w:val="6"/>
          <w:sz w:val="40"/>
          <w:szCs w:val="40"/>
        </w:rPr>
      </w:pPr>
      <w:r w:rsidRPr="0020344C">
        <w:rPr>
          <w:rFonts w:ascii="ITC Novarese Std Book" w:hAnsi="ITC Novarese Std Book"/>
          <w:i/>
          <w:iCs/>
          <w:spacing w:val="6"/>
          <w:sz w:val="40"/>
          <w:szCs w:val="40"/>
        </w:rPr>
        <w:t>Brauerei-Gasthof Kundmüller</w:t>
      </w:r>
      <w:r w:rsidR="00B425D1" w:rsidRPr="0020344C">
        <w:rPr>
          <w:rFonts w:ascii="ITC Novarese Std Book" w:hAnsi="ITC Novarese Std Book"/>
          <w:i/>
          <w:iCs/>
          <w:spacing w:val="6"/>
          <w:sz w:val="40"/>
          <w:szCs w:val="40"/>
        </w:rPr>
        <w:t xml:space="preserve"> Weiher</w:t>
      </w:r>
    </w:p>
    <w:p w14:paraId="07EF74C7" w14:textId="567DA098" w:rsidR="0020344C" w:rsidRDefault="00D20AB5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  <w:r>
        <w:rPr>
          <w:rFonts w:ascii="ITC Novarese Std Book" w:eastAsia="ITC Novarese Std Book" w:hAnsi="ITC Novarese Std Book" w:cs="ITC Novarese Std Book"/>
        </w:rPr>
        <w:br/>
      </w:r>
      <w:r w:rsidR="00CB4510" w:rsidRPr="00B22763">
        <w:rPr>
          <w:rFonts w:ascii="ITC Novarese Std Book" w:eastAsia="Arial Unicode MS" w:hAnsi="ITC Novarese Std Book" w:cs="Arial Unicode MS"/>
          <w:b/>
          <w:spacing w:val="4"/>
          <w:kern w:val="1"/>
          <w:u w:color="000000"/>
        </w:rPr>
        <w:t xml:space="preserve">Weiher, </w:t>
      </w:r>
      <w:r w:rsidR="00B425D1">
        <w:rPr>
          <w:rFonts w:ascii="ITC Novarese Std Book" w:eastAsia="Arial Unicode MS" w:hAnsi="ITC Novarese Std Book" w:cs="Arial Unicode MS"/>
          <w:b/>
          <w:spacing w:val="4"/>
          <w:kern w:val="1"/>
          <w:u w:color="000000"/>
        </w:rPr>
        <w:t>16</w:t>
      </w:r>
      <w:r w:rsidR="00CB4510" w:rsidRPr="00B22763">
        <w:rPr>
          <w:rFonts w:ascii="ITC Novarese Std Book" w:eastAsia="Arial Unicode MS" w:hAnsi="ITC Novarese Std Book" w:cs="Arial Unicode MS"/>
          <w:b/>
          <w:spacing w:val="4"/>
          <w:kern w:val="1"/>
          <w:u w:color="000000"/>
        </w:rPr>
        <w:t xml:space="preserve">. </w:t>
      </w:r>
      <w:r w:rsidR="00C73856" w:rsidRPr="00B22763">
        <w:rPr>
          <w:rFonts w:ascii="ITC Novarese Std Book" w:eastAsia="Arial Unicode MS" w:hAnsi="ITC Novarese Std Book" w:cs="Arial Unicode MS"/>
          <w:b/>
          <w:spacing w:val="4"/>
          <w:kern w:val="1"/>
          <w:u w:color="000000"/>
        </w:rPr>
        <w:t>April</w:t>
      </w:r>
      <w:r w:rsidR="008E27ED" w:rsidRPr="00B22763">
        <w:rPr>
          <w:rFonts w:ascii="ITC Novarese Std Book" w:eastAsia="Arial Unicode MS" w:hAnsi="ITC Novarese Std Book" w:cs="Arial Unicode MS"/>
          <w:b/>
          <w:spacing w:val="4"/>
          <w:kern w:val="1"/>
          <w:u w:color="000000"/>
        </w:rPr>
        <w:t xml:space="preserve"> 2025</w:t>
      </w:r>
      <w:bookmarkEnd w:id="0"/>
      <w:r w:rsidR="0020344C">
        <w:rPr>
          <w:rFonts w:ascii="ITC Novarese Std Book" w:eastAsia="Arial Unicode MS" w:hAnsi="ITC Novarese Std Book" w:cs="Arial Unicode MS"/>
          <w:b/>
          <w:spacing w:val="4"/>
          <w:kern w:val="1"/>
          <w:u w:color="000000"/>
        </w:rPr>
        <w:t xml:space="preserve"> - </w:t>
      </w:r>
      <w:r w:rsidR="0020344C"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In Weiher wurde der Frühling mit einem Highlight begrüßt: Zur E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röffnung</w:t>
      </w:r>
      <w:r w:rsidR="0020344C"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der frisch renovierten Gästezimmer lud der Brauerei-Gasthof Kundmüller am 13. April zum Tag der offenen Tür 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ein. U</w:t>
      </w:r>
      <w:r w:rsidR="0020344C"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nter dem Motto </w:t>
      </w:r>
      <w:r w:rsidR="0020344C" w:rsidRPr="0020344C">
        <w:rPr>
          <w:rFonts w:ascii="ITC Novarese Std Book" w:eastAsia="Arial Unicode MS" w:hAnsi="ITC Novarese Std Book" w:cs="Arial Unicode MS"/>
          <w:b/>
          <w:bCs/>
          <w:spacing w:val="4"/>
          <w:kern w:val="1"/>
          <w:u w:color="000000"/>
        </w:rPr>
        <w:t>„NEIGSPITZT“</w:t>
      </w:r>
      <w:r w:rsidR="0020344C"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wurde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n nicht nur die neuen Räumlichkeiten erkundet</w:t>
      </w:r>
      <w:r w:rsidR="0020344C"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, sondern auch kräftig gefeiert.</w:t>
      </w:r>
    </w:p>
    <w:p w14:paraId="4AA4E077" w14:textId="77777777" w:rsidR="0020344C" w:rsidRPr="0020344C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b/>
          <w:spacing w:val="4"/>
          <w:kern w:val="1"/>
          <w:u w:color="000000"/>
        </w:rPr>
      </w:pPr>
    </w:p>
    <w:p w14:paraId="085F9983" w14:textId="08231378" w:rsidR="0020344C" w:rsidRDefault="0020344C" w:rsidP="0025117A">
      <w:pPr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Bereits am 8. April fand die 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feierliche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Segnung der neuen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Zimmer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statt. Vor Ort waren neben der Familie Kundmüller auch die beteiligten Handwerksbetriebe, Medienvertreter, Freunde sowie </w:t>
      </w:r>
      <w:r w:rsidR="0025117A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Bürgermeisterin Regina </w:t>
      </w:r>
      <w:proofErr w:type="spellStart"/>
      <w:r w:rsidR="0025117A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Wohlpart</w:t>
      </w:r>
      <w:proofErr w:type="spellEnd"/>
      <w:r w:rsidR="0025117A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, Tourismusdirektor Michael Heger und Thomas Reichert vom Landratsamt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. Melanie Kundmüller und Lisa Reinhardt, die das Projekt geleitet ha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b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en, gaben erste Einblicke in die umfangreichen 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Renovierungsa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rbeiten. Pfarrer Christian Montag segnete anschließend jedes einzelne Zimmer – ein symbolischer Start in eine neue Ära der Gastlichkeit. </w:t>
      </w:r>
    </w:p>
    <w:p w14:paraId="7898707C" w14:textId="77777777" w:rsidR="0020344C" w:rsidRPr="0020344C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5690F84D" w14:textId="4A2400EF" w:rsidR="0020344C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Am darauffolgenden Sonntag öffnete das Gästehaus dann seine Türen für alle Interessierten. Zahlreiche Besucher – darunter die ehemalige Forchheimer Bierkönigin Melanie Streit, die aktuell bei der Wahl zur Bayerischen Bierkönigin antritt – nutzten die Gelegenheit, die insgesamt </w:t>
      </w:r>
      <w:r w:rsidR="008B23B6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br/>
      </w:r>
      <w:r w:rsidRPr="008B23B6">
        <w:rPr>
          <w:rFonts w:ascii="ITC Novarese Std Book" w:eastAsia="Arial Unicode MS" w:hAnsi="ITC Novarese Std Book" w:cs="Arial Unicode MS"/>
          <w:bCs/>
          <w:spacing w:val="4"/>
          <w:kern w:val="1"/>
          <w:u w:color="000000"/>
        </w:rPr>
        <w:t>16 liebevoll modernisierten Zimmer und eine neu gestaltete Ferienwohnung</w:t>
      </w:r>
      <w:r w:rsidRPr="008B23B6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zu besichtigen. Das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große Interesse sorgte für 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fröhliche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Stimmung und 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gut besuchte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Führungen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durch Zimmer und Brauerei.</w:t>
      </w:r>
    </w:p>
    <w:p w14:paraId="6C9DE191" w14:textId="77777777" w:rsidR="0020344C" w:rsidRPr="0020344C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12928747" w14:textId="15225CEB" w:rsidR="0020344C" w:rsidRDefault="003878D2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  <w:r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K</w:t>
      </w:r>
      <w:r w:rsidR="0020344C"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ulinarisch ließ das Fest </w:t>
      </w:r>
      <w:r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ebenfalls </w:t>
      </w:r>
      <w:r w:rsidR="0020344C"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keine Wünsche offen. Fränkischer Mittagstisch, durchgehend warme Küche, Kaffee &amp; Kuchen sowie Osterbasteleien und Kinderschminken für die Kleinen sorgten für beste Unterhaltung. Musikalisch begleitet wurde der Nachmittag</w:t>
      </w:r>
      <w:r w:rsidR="00815D3F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vom „Asphaltstürmer“, der mit zünftiger</w:t>
      </w:r>
      <w:r w:rsidR="0020344C"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</w:t>
      </w:r>
      <w:r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M</w:t>
      </w:r>
      <w:r w:rsidR="0020344C"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usik </w:t>
      </w:r>
      <w:r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für Stimmung im</w:t>
      </w:r>
      <w:r w:rsidR="0020344C"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Biergarten</w:t>
      </w:r>
      <w:r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sorgte.</w:t>
      </w:r>
    </w:p>
    <w:p w14:paraId="54B721B1" w14:textId="77777777" w:rsidR="0020344C" w:rsidRPr="0020344C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1A5C7873" w14:textId="77777777" w:rsidR="0020344C" w:rsidRPr="0020344C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b/>
          <w:bCs/>
          <w:spacing w:val="4"/>
          <w:kern w:val="1"/>
          <w:u w:color="000000"/>
        </w:rPr>
      </w:pPr>
      <w:r w:rsidRPr="0020344C">
        <w:rPr>
          <w:rFonts w:ascii="ITC Novarese Std Book" w:eastAsia="Arial Unicode MS" w:hAnsi="ITC Novarese Std Book" w:cs="Arial Unicode MS"/>
          <w:b/>
          <w:bCs/>
          <w:spacing w:val="4"/>
          <w:kern w:val="1"/>
          <w:u w:color="000000"/>
        </w:rPr>
        <w:t>Die neuen Gästezimmer – fränkisch modern mit Bier-Charme</w:t>
      </w:r>
    </w:p>
    <w:p w14:paraId="68859C75" w14:textId="762053E3" w:rsidR="0020344C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Im Fokus des Tages stand das neue Gästehaus – und das kann sich sehen lassen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.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Die Zimmer </w:t>
      </w:r>
      <w:bookmarkStart w:id="1" w:name="_GoBack"/>
      <w:bookmarkEnd w:id="1"/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erstrahlen nicht nur in neuem Glanz, sondern begeistern durch individuelles Design und fränkische Gemütlichkeit mit „</w:t>
      </w:r>
      <w:proofErr w:type="spellStart"/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bierige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m</w:t>
      </w:r>
      <w:proofErr w:type="spellEnd"/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“ 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Bezug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. Jedes Zimmer trägt den Namen einer Weiherer Biersorte – vom „Grünhopfen-Pils-“ bis zum „</w:t>
      </w:r>
      <w:proofErr w:type="spellStart"/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Hopferla</w:t>
      </w:r>
      <w:proofErr w:type="spellEnd"/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-Zimmer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“. Im Design spiegel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t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sich 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das jeweilige Bier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liebevoll wider: Zimmernummern auf alten </w:t>
      </w:r>
      <w:r w:rsidR="00E04D24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F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assböden, </w:t>
      </w:r>
      <w:r w:rsidR="00E04D24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Hopfenleuchten oder eigens für die Brauerei Kundmüller kreierte 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Seifen</w:t>
      </w:r>
      <w:r w:rsidR="00E04D24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und Shampoos mit Bierzutaten 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sind nur einige der kreativen Details, die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den Zimmern eine besondere Note verleihen.</w:t>
      </w:r>
    </w:p>
    <w:p w14:paraId="2AFECF20" w14:textId="75180C46" w:rsidR="0020344C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369BD7E9" w14:textId="13B6D080" w:rsidR="00815D3F" w:rsidRDefault="00815D3F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67698395" w14:textId="55E9D719" w:rsidR="00815D3F" w:rsidRDefault="00815D3F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3C2BA584" w14:textId="71797C9C" w:rsidR="00815D3F" w:rsidRDefault="00815D3F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5CAE6DB2" w14:textId="3171D561" w:rsidR="00815D3F" w:rsidRDefault="00815D3F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7713C978" w14:textId="4D24FBA0" w:rsidR="008E4ABB" w:rsidRDefault="008E4ABB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1ED60CDB" w14:textId="77777777" w:rsidR="008E4ABB" w:rsidRDefault="008E4ABB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3955B54A" w14:textId="77777777" w:rsidR="00815D3F" w:rsidRPr="0020344C" w:rsidRDefault="00815D3F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68D015AF" w14:textId="6C43DD43" w:rsidR="0020344C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Auch an die Funktionalität wurde gedacht: „Unser Familienzimmer hat ein Sofa, das sich im Handumdrehen in ein Stockbett verwandeln lässt – ideal für Familien mit Kindern“, so Melanie Kundmüller. „Außerdem bieten wir kleine Extras zum Ausleihen an – vom Handspiegel bis zum Ladegerät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, d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amit man sich bei uns rundum wohlfühlt.“</w:t>
      </w:r>
    </w:p>
    <w:p w14:paraId="38B35EA1" w14:textId="77777777" w:rsidR="00810D7E" w:rsidRPr="0020344C" w:rsidRDefault="00810D7E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11DCCAF8" w14:textId="4188A322" w:rsidR="0020344C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Lisa Reinhardt 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freut sich 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besonders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über </w:t>
      </w:r>
      <w:r w:rsidR="00815D3F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die </w:t>
      </w:r>
      <w:r w:rsidR="003878D2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schnelle und gelungenen </w:t>
      </w:r>
      <w:r w:rsidR="00815D3F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Umsetzung</w:t>
      </w:r>
      <w:r w:rsidR="00810D7E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und hob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die</w:t>
      </w:r>
      <w:r w:rsidR="00810D7E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Leistung der beteiligten Unternehmen hervor: „Nachdem die Renovierung so fix und perfekt geklappt hat</w:t>
      </w:r>
      <w:r w:rsidR="00815D3F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,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ist es einfach traumhaft, dass auch </w:t>
      </w:r>
      <w:r w:rsidR="00815D3F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die 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Gäste </w:t>
      </w:r>
      <w:r w:rsidR="00815D3F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unsere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Begeisterung teilen. Nach über 30 Jahren w</w:t>
      </w:r>
      <w:r w:rsidR="00810D7E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ar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es </w:t>
      </w:r>
      <w:r w:rsidR="00810D7E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an der 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Zeit</w:t>
      </w:r>
      <w:r w:rsidR="00810D7E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,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frischen Wind reinzubringen. Unser besonderer Dank </w:t>
      </w:r>
      <w:r w:rsidR="00815D3F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dafür 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gilt nochmals den beteiligten regionalen Firmen, die unsere Ideen so schnell umgesetzt und jedes Detail in Szene gesetzt haben.“</w:t>
      </w:r>
    </w:p>
    <w:p w14:paraId="2919FC38" w14:textId="77777777" w:rsidR="0020344C" w:rsidRPr="0020344C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5E635140" w14:textId="77777777" w:rsidR="0020344C" w:rsidRPr="0020344C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b/>
          <w:bCs/>
          <w:spacing w:val="4"/>
          <w:kern w:val="1"/>
          <w:u w:color="000000"/>
        </w:rPr>
      </w:pPr>
      <w:r w:rsidRPr="0020344C">
        <w:rPr>
          <w:rFonts w:ascii="ITC Novarese Std Book" w:eastAsia="Arial Unicode MS" w:hAnsi="ITC Novarese Std Book" w:cs="Arial Unicode MS"/>
          <w:b/>
          <w:bCs/>
          <w:spacing w:val="4"/>
          <w:kern w:val="1"/>
          <w:u w:color="000000"/>
        </w:rPr>
        <w:t>Fazit:</w:t>
      </w:r>
    </w:p>
    <w:p w14:paraId="420FC3B0" w14:textId="62CBB540" w:rsidR="004D015D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  <w:r w:rsidRPr="0020344C">
        <w:rPr>
          <w:rFonts w:ascii="ITC Novarese Std Book" w:eastAsia="Arial Unicode MS" w:hAnsi="ITC Novarese Std Book" w:cs="Arial Unicode MS"/>
          <w:b/>
          <w:bCs/>
          <w:spacing w:val="4"/>
          <w:kern w:val="1"/>
          <w:u w:color="000000"/>
        </w:rPr>
        <w:t>NEIGSPITZT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war ein voller Erfolg</w:t>
      </w:r>
      <w:r w:rsidR="00815D3F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! U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nd wer jetzt Lust bekommen hat, die neuen Zimmer selbst zu erleben, sollte schnell sein: Die Buchung</w:t>
      </w:r>
      <w:r w:rsidR="00810D7E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en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für den Sommer l</w:t>
      </w:r>
      <w:r w:rsidR="00810D7E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aufen</w:t>
      </w:r>
      <w:r w:rsidRPr="0020344C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bereits. Reservierungen sind direkt über die Website des Brauerei-Gasthofs möglich.</w:t>
      </w:r>
    </w:p>
    <w:p w14:paraId="5D28E1D3" w14:textId="77777777" w:rsidR="0020344C" w:rsidRPr="00B22763" w:rsidRDefault="0020344C" w:rsidP="0020344C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</w:p>
    <w:p w14:paraId="04D0E567" w14:textId="77777777" w:rsidR="004D015D" w:rsidRPr="00B22763" w:rsidRDefault="004D015D" w:rsidP="004D015D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  <w:r w:rsidRPr="00B22763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Alle Termine finden Sie immer auf </w:t>
      </w:r>
      <w:hyperlink r:id="rId8" w:history="1">
        <w:r w:rsidRPr="00B22763">
          <w:rPr>
            <w:rStyle w:val="Hyperlink"/>
            <w:rFonts w:ascii="ITC Novarese Std Book" w:eastAsia="Arial Unicode MS" w:hAnsi="ITC Novarese Std Book" w:cs="Arial Unicode MS"/>
            <w:spacing w:val="4"/>
            <w:kern w:val="1"/>
          </w:rPr>
          <w:t>www.brauerei-kundmueller.de/termine</w:t>
        </w:r>
      </w:hyperlink>
      <w:r w:rsidRPr="00B22763">
        <w:rPr>
          <w:rStyle w:val="Hyperlink"/>
          <w:rFonts w:ascii="ITC Novarese Std Book" w:eastAsia="Arial Unicode MS" w:hAnsi="ITC Novarese Std Book" w:cs="Arial Unicode MS"/>
          <w:spacing w:val="4"/>
          <w:kern w:val="1"/>
        </w:rPr>
        <w:t>.</w:t>
      </w:r>
    </w:p>
    <w:p w14:paraId="1C03DFE3" w14:textId="100462D8" w:rsidR="004D015D" w:rsidRPr="00B22763" w:rsidRDefault="004D015D" w:rsidP="00B22763">
      <w:pPr>
        <w:widowControl w:val="0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uppressAutoHyphens/>
        <w:spacing w:line="288" w:lineRule="auto"/>
        <w:jc w:val="both"/>
        <w:rPr>
          <w:rFonts w:ascii="ITC Novarese Std Book" w:eastAsia="Arial Unicode MS" w:hAnsi="ITC Novarese Std Book" w:cs="Arial Unicode MS"/>
          <w:spacing w:val="4"/>
          <w:kern w:val="1"/>
          <w:u w:color="000000"/>
        </w:rPr>
      </w:pPr>
      <w:r w:rsidRPr="00B22763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Bilder, Logo, u</w:t>
      </w:r>
      <w:r w:rsidR="0089441B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.</w:t>
      </w:r>
      <w:r w:rsidRPr="00B22763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v</w:t>
      </w:r>
      <w:r w:rsidR="0089441B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>.</w:t>
      </w:r>
      <w:r w:rsidRPr="00B22763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m. finden Sie auf </w:t>
      </w:r>
      <w:hyperlink r:id="rId9" w:history="1">
        <w:r w:rsidRPr="00B22763">
          <w:rPr>
            <w:rStyle w:val="Hyperlink"/>
            <w:rFonts w:ascii="ITC Novarese Std Book" w:eastAsia="Arial Unicode MS" w:hAnsi="ITC Novarese Std Book" w:cs="Arial Unicode MS"/>
            <w:spacing w:val="4"/>
            <w:kern w:val="1"/>
          </w:rPr>
          <w:t>https://www.brauerei-kundmueller.de/downloads</w:t>
        </w:r>
      </w:hyperlink>
      <w:r w:rsidRPr="00B22763">
        <w:rPr>
          <w:rFonts w:ascii="ITC Novarese Std Book" w:eastAsia="Arial Unicode MS" w:hAnsi="ITC Novarese Std Book" w:cs="Arial Unicode MS"/>
          <w:spacing w:val="4"/>
          <w:kern w:val="1"/>
          <w:u w:color="000000"/>
        </w:rPr>
        <w:t xml:space="preserve"> </w:t>
      </w:r>
    </w:p>
    <w:sectPr w:rsidR="004D015D" w:rsidRPr="00B22763" w:rsidSect="000234B6">
      <w:head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AE357" w14:textId="77777777" w:rsidR="003B58D5" w:rsidRDefault="003B58D5" w:rsidP="006E3A7C">
      <w:r>
        <w:separator/>
      </w:r>
    </w:p>
  </w:endnote>
  <w:endnote w:type="continuationSeparator" w:id="0">
    <w:p w14:paraId="7B3D6253" w14:textId="77777777" w:rsidR="003B58D5" w:rsidRDefault="003B58D5" w:rsidP="006E3A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TC Novarese Std Book">
    <w:altName w:val="Cambria"/>
    <w:panose1 w:val="020E0503030505020404"/>
    <w:charset w:val="00"/>
    <w:family w:val="swiss"/>
    <w:notTrueType/>
    <w:pitch w:val="variable"/>
    <w:sig w:usb0="800000AF" w:usb1="4000204A" w:usb2="00000000" w:usb3="00000000" w:csb0="00000001" w:csb1="00000000"/>
  </w:font>
  <w:font w:name="ITC Novarese Std Medium">
    <w:altName w:val="Cambria"/>
    <w:panose1 w:val="020E0603040705020404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573C01" w14:textId="77777777" w:rsidR="003B58D5" w:rsidRDefault="003B58D5" w:rsidP="006E3A7C">
      <w:r>
        <w:separator/>
      </w:r>
    </w:p>
  </w:footnote>
  <w:footnote w:type="continuationSeparator" w:id="0">
    <w:p w14:paraId="1FC384AA" w14:textId="77777777" w:rsidR="003B58D5" w:rsidRDefault="003B58D5" w:rsidP="006E3A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43C90" w14:textId="77777777" w:rsidR="006E3A7C" w:rsidRDefault="006E3A7C">
    <w:pPr>
      <w:pStyle w:val="Kopfzeile"/>
    </w:pPr>
    <w:r>
      <w:rPr>
        <w:noProof/>
        <w:lang w:eastAsia="de-DE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21E795A1" wp14:editId="4C63F4AA">
              <wp:simplePos x="0" y="0"/>
              <wp:positionH relativeFrom="margin">
                <wp:align>right</wp:align>
              </wp:positionH>
              <wp:positionV relativeFrom="paragraph">
                <wp:posOffset>7620</wp:posOffset>
              </wp:positionV>
              <wp:extent cx="2633980" cy="112395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33980" cy="11239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14160D" w14:textId="77777777" w:rsidR="006E3A7C" w:rsidRDefault="006E3A7C" w:rsidP="006E3A7C">
                          <w:pPr>
                            <w:pStyle w:val="Text"/>
                            <w:spacing w:before="140"/>
                            <w:jc w:val="right"/>
                            <w:rPr>
                              <w:rFonts w:ascii="ITC Novarese Std Medium" w:eastAsia="ITC Novarese Std Medium" w:hAnsi="ITC Novarese Std Medium" w:cs="ITC Novarese Std Medium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Brauerei-Gasthof Kundmüller</w:t>
                          </w:r>
                          <w:r>
                            <w:rPr>
                              <w:rFonts w:ascii="ITC Novarese Std Medium" w:eastAsia="ITC Novarese Std Medium" w:hAnsi="ITC Novarese Std Medium" w:cs="ITC Novarese Std Medium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Weiher 13</w:t>
                          </w:r>
                          <w:r>
                            <w:rPr>
                              <w:rFonts w:ascii="ITC Novarese Std Medium" w:eastAsia="ITC Novarese Std Medium" w:hAnsi="ITC Novarese Std Medium" w:cs="ITC Novarese Std Medium"/>
                              <w:sz w:val="18"/>
                              <w:szCs w:val="18"/>
                            </w:rPr>
                            <w:br/>
                          </w: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96191 Viereth-Trunstadt</w:t>
                          </w:r>
                        </w:p>
                        <w:p w14:paraId="049EA3C1" w14:textId="616F5429" w:rsidR="006E3A7C" w:rsidRDefault="006E3A7C" w:rsidP="006E3A7C">
                          <w:pPr>
                            <w:pStyle w:val="Text"/>
                            <w:spacing w:before="140"/>
                            <w:jc w:val="right"/>
                          </w:pPr>
                          <w:r>
                            <w:rPr>
                              <w:rFonts w:ascii="ITC Novarese Std Medium" w:hAnsi="ITC Novarese Std Medium"/>
                              <w:spacing w:val="-3"/>
                              <w:sz w:val="18"/>
                              <w:szCs w:val="18"/>
                            </w:rPr>
                            <w:t xml:space="preserve">E-Mail: </w:t>
                          </w:r>
                          <w:r w:rsidR="00CE621B">
                            <w:rPr>
                              <w:rFonts w:ascii="ITC Novarese Std Medium" w:hAnsi="ITC Novarese Std Medium"/>
                              <w:spacing w:val="-3"/>
                              <w:sz w:val="18"/>
                              <w:szCs w:val="18"/>
                              <w:lang w:val="en-US"/>
                            </w:rPr>
                            <w:t>info</w:t>
                          </w:r>
                          <w:r>
                            <w:rPr>
                              <w:rFonts w:ascii="ITC Novarese Std Medium" w:hAnsi="ITC Novarese Std Medium"/>
                              <w:spacing w:val="-3"/>
                              <w:sz w:val="18"/>
                              <w:szCs w:val="18"/>
                              <w:lang w:val="en-US"/>
                            </w:rPr>
                            <w:t>@brauerei-kundmueller.de</w:t>
                          </w:r>
                          <w:r>
                            <w:rPr>
                              <w:rFonts w:ascii="ITC Novarese Std Medium" w:eastAsia="ITC Novarese Std Medium" w:hAnsi="ITC Novarese Std Medium" w:cs="ITC Novarese Std Medium"/>
                              <w:sz w:val="18"/>
                              <w:szCs w:val="18"/>
                            </w:rPr>
                            <w:br/>
                          </w:r>
                          <w:r w:rsidR="00CE621B"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Tel.</w:t>
                          </w: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 xml:space="preserve">: +49 </w:t>
                          </w:r>
                          <w:r w:rsidR="00CE621B"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9503</w:t>
                          </w:r>
                          <w:r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 xml:space="preserve"> </w:t>
                          </w:r>
                          <w:r w:rsidR="00CE621B">
                            <w:rPr>
                              <w:rFonts w:ascii="ITC Novarese Std Medium" w:hAnsi="ITC Novarese Std Medium"/>
                              <w:sz w:val="18"/>
                              <w:szCs w:val="18"/>
                            </w:rPr>
                            <w:t>500 04 01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shapetype w14:anchorId="21E795A1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156.2pt;margin-top:.6pt;width:207.4pt;height:88.5pt;z-index:2516602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" filled="f" stroked="f">
              <v:textbox>
                <w:txbxContent>
                  <w:p w14:paraId="1314160D" w14:textId="77777777" w:rsidR="006E3A7C" w:rsidRDefault="006E3A7C" w:rsidP="006E3A7C">
                    <w:pPr>
                      <w:pStyle w:val="Text"/>
                      <w:spacing w:before="140"/>
                      <w:jc w:val="right"/>
                      <w:rPr>
                        <w:rFonts w:ascii="ITC Novarese Std Medium" w:eastAsia="ITC Novarese Std Medium" w:hAnsi="ITC Novarese Std Medium" w:cs="ITC Novarese Std Medium"/>
                        <w:sz w:val="18"/>
                        <w:szCs w:val="18"/>
                      </w:rPr>
                    </w:pP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Brauerei-Gasthof Kundmüller</w:t>
                    </w:r>
                    <w:r>
                      <w:rPr>
                        <w:rFonts w:ascii="ITC Novarese Std Medium" w:eastAsia="ITC Novarese Std Medium" w:hAnsi="ITC Novarese Std Medium" w:cs="ITC Novarese Std Medium"/>
                        <w:sz w:val="18"/>
                        <w:szCs w:val="18"/>
                      </w:rPr>
                      <w:br/>
                    </w: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Weiher 13</w:t>
                    </w:r>
                    <w:r>
                      <w:rPr>
                        <w:rFonts w:ascii="ITC Novarese Std Medium" w:eastAsia="ITC Novarese Std Medium" w:hAnsi="ITC Novarese Std Medium" w:cs="ITC Novarese Std Medium"/>
                        <w:sz w:val="18"/>
                        <w:szCs w:val="18"/>
                      </w:rPr>
                      <w:br/>
                    </w: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96191 Viereth-Trunstadt</w:t>
                    </w:r>
                  </w:p>
                  <w:p w14:paraId="049EA3C1" w14:textId="616F5429" w:rsidR="006E3A7C" w:rsidRDefault="006E3A7C" w:rsidP="006E3A7C">
                    <w:pPr>
                      <w:pStyle w:val="Text"/>
                      <w:spacing w:before="140"/>
                      <w:jc w:val="right"/>
                    </w:pPr>
                    <w:r>
                      <w:rPr>
                        <w:rFonts w:ascii="ITC Novarese Std Medium" w:hAnsi="ITC Novarese Std Medium"/>
                        <w:spacing w:val="-3"/>
                        <w:sz w:val="18"/>
                        <w:szCs w:val="18"/>
                      </w:rPr>
                      <w:t xml:space="preserve">E-Mail: </w:t>
                    </w:r>
                    <w:r w:rsidR="00CE621B">
                      <w:rPr>
                        <w:rFonts w:ascii="ITC Novarese Std Medium" w:hAnsi="ITC Novarese Std Medium"/>
                        <w:spacing w:val="-3"/>
                        <w:sz w:val="18"/>
                        <w:szCs w:val="18"/>
                        <w:lang w:val="en-US"/>
                      </w:rPr>
                      <w:t>info</w:t>
                    </w:r>
                    <w:r>
                      <w:rPr>
                        <w:rFonts w:ascii="ITC Novarese Std Medium" w:hAnsi="ITC Novarese Std Medium"/>
                        <w:spacing w:val="-3"/>
                        <w:sz w:val="18"/>
                        <w:szCs w:val="18"/>
                        <w:lang w:val="en-US"/>
                      </w:rPr>
                      <w:t>@brauerei-kundmueller.de</w:t>
                    </w:r>
                    <w:r>
                      <w:rPr>
                        <w:rFonts w:ascii="ITC Novarese Std Medium" w:eastAsia="ITC Novarese Std Medium" w:hAnsi="ITC Novarese Std Medium" w:cs="ITC Novarese Std Medium"/>
                        <w:sz w:val="18"/>
                        <w:szCs w:val="18"/>
                      </w:rPr>
                      <w:br/>
                    </w:r>
                    <w:r w:rsidR="00CE621B"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Tel.</w:t>
                    </w: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 xml:space="preserve">: +49 </w:t>
                    </w:r>
                    <w:r w:rsidR="00CE621B"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9503</w:t>
                    </w:r>
                    <w:r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 xml:space="preserve"> </w:t>
                    </w:r>
                    <w:r w:rsidR="00CE621B">
                      <w:rPr>
                        <w:rFonts w:ascii="ITC Novarese Std Medium" w:hAnsi="ITC Novarese Std Medium"/>
                        <w:sz w:val="18"/>
                        <w:szCs w:val="18"/>
                      </w:rPr>
                      <w:t>500 04 01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 wp14:anchorId="31ADF9EC" wp14:editId="7A59963E">
          <wp:simplePos x="0" y="0"/>
          <wp:positionH relativeFrom="column">
            <wp:posOffset>1214755</wp:posOffset>
          </wp:positionH>
          <wp:positionV relativeFrom="paragraph">
            <wp:posOffset>188595</wp:posOffset>
          </wp:positionV>
          <wp:extent cx="1769185" cy="592455"/>
          <wp:effectExtent l="0" t="0" r="254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dresse Kund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075" cy="5930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w:drawing>
        <wp:inline distT="0" distB="0" distL="0" distR="0" wp14:anchorId="59E5BB9D" wp14:editId="5D5B4FDF">
          <wp:extent cx="1059656" cy="847725"/>
          <wp:effectExtent l="0" t="0" r="7620" b="0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Kundm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8309" cy="8546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D45187" w14:textId="77777777" w:rsidR="006E3A7C" w:rsidRDefault="006E3A7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45AF3"/>
    <w:multiLevelType w:val="hybridMultilevel"/>
    <w:tmpl w:val="DF126FF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5E6096"/>
    <w:multiLevelType w:val="hybridMultilevel"/>
    <w:tmpl w:val="2780DF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EA39F4"/>
    <w:multiLevelType w:val="hybridMultilevel"/>
    <w:tmpl w:val="F322176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27126A"/>
    <w:multiLevelType w:val="hybridMultilevel"/>
    <w:tmpl w:val="6EF8C3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D46231"/>
    <w:multiLevelType w:val="hybridMultilevel"/>
    <w:tmpl w:val="8DC2E95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AF2E0E"/>
    <w:multiLevelType w:val="hybridMultilevel"/>
    <w:tmpl w:val="655857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A7C"/>
    <w:rsid w:val="0001297B"/>
    <w:rsid w:val="0002240C"/>
    <w:rsid w:val="000234B6"/>
    <w:rsid w:val="00035FBD"/>
    <w:rsid w:val="00043E35"/>
    <w:rsid w:val="0006055F"/>
    <w:rsid w:val="00064675"/>
    <w:rsid w:val="00066FF9"/>
    <w:rsid w:val="0007034B"/>
    <w:rsid w:val="0007435D"/>
    <w:rsid w:val="00082C05"/>
    <w:rsid w:val="000B422C"/>
    <w:rsid w:val="000C7185"/>
    <w:rsid w:val="000D60AF"/>
    <w:rsid w:val="000F0257"/>
    <w:rsid w:val="00116838"/>
    <w:rsid w:val="00131BC8"/>
    <w:rsid w:val="00180937"/>
    <w:rsid w:val="001A4364"/>
    <w:rsid w:val="001A44E2"/>
    <w:rsid w:val="001B3454"/>
    <w:rsid w:val="001B7EBD"/>
    <w:rsid w:val="001C552C"/>
    <w:rsid w:val="0020344C"/>
    <w:rsid w:val="00207F7B"/>
    <w:rsid w:val="00223151"/>
    <w:rsid w:val="00234A3D"/>
    <w:rsid w:val="0025117A"/>
    <w:rsid w:val="0025516E"/>
    <w:rsid w:val="0026646C"/>
    <w:rsid w:val="00267D37"/>
    <w:rsid w:val="00272D33"/>
    <w:rsid w:val="002D1834"/>
    <w:rsid w:val="002E619D"/>
    <w:rsid w:val="003044A8"/>
    <w:rsid w:val="00321A8B"/>
    <w:rsid w:val="00331C43"/>
    <w:rsid w:val="00334753"/>
    <w:rsid w:val="00335769"/>
    <w:rsid w:val="00350109"/>
    <w:rsid w:val="003533E4"/>
    <w:rsid w:val="00362D3F"/>
    <w:rsid w:val="00374E6F"/>
    <w:rsid w:val="003878D2"/>
    <w:rsid w:val="00390BE6"/>
    <w:rsid w:val="003961AE"/>
    <w:rsid w:val="003A0FAE"/>
    <w:rsid w:val="003B58D5"/>
    <w:rsid w:val="003B5E3F"/>
    <w:rsid w:val="003C24D5"/>
    <w:rsid w:val="003C34DF"/>
    <w:rsid w:val="003C490C"/>
    <w:rsid w:val="003C657E"/>
    <w:rsid w:val="003E1A36"/>
    <w:rsid w:val="003F0FFA"/>
    <w:rsid w:val="003F28F6"/>
    <w:rsid w:val="003F612D"/>
    <w:rsid w:val="00405C17"/>
    <w:rsid w:val="004241BF"/>
    <w:rsid w:val="00432BEB"/>
    <w:rsid w:val="00464C4E"/>
    <w:rsid w:val="00470D92"/>
    <w:rsid w:val="004758A0"/>
    <w:rsid w:val="0048133E"/>
    <w:rsid w:val="004B2371"/>
    <w:rsid w:val="004D015D"/>
    <w:rsid w:val="004F1983"/>
    <w:rsid w:val="004F45FF"/>
    <w:rsid w:val="005143A6"/>
    <w:rsid w:val="00517D9B"/>
    <w:rsid w:val="00521EF3"/>
    <w:rsid w:val="0055573F"/>
    <w:rsid w:val="00563148"/>
    <w:rsid w:val="00577693"/>
    <w:rsid w:val="0058324D"/>
    <w:rsid w:val="00596F87"/>
    <w:rsid w:val="005A6153"/>
    <w:rsid w:val="005C2C91"/>
    <w:rsid w:val="005C47AF"/>
    <w:rsid w:val="005F3C54"/>
    <w:rsid w:val="00603905"/>
    <w:rsid w:val="00605EE6"/>
    <w:rsid w:val="00647B37"/>
    <w:rsid w:val="00675434"/>
    <w:rsid w:val="006769F5"/>
    <w:rsid w:val="006A13E8"/>
    <w:rsid w:val="006A3145"/>
    <w:rsid w:val="006A34E6"/>
    <w:rsid w:val="006C7878"/>
    <w:rsid w:val="006C7CF1"/>
    <w:rsid w:val="006E3A7C"/>
    <w:rsid w:val="006E6A52"/>
    <w:rsid w:val="006F6EDE"/>
    <w:rsid w:val="007049A9"/>
    <w:rsid w:val="00733017"/>
    <w:rsid w:val="007372CD"/>
    <w:rsid w:val="0074068A"/>
    <w:rsid w:val="0076161F"/>
    <w:rsid w:val="00784547"/>
    <w:rsid w:val="00786D35"/>
    <w:rsid w:val="007A0AC4"/>
    <w:rsid w:val="007A46C6"/>
    <w:rsid w:val="007B0D7F"/>
    <w:rsid w:val="007C0202"/>
    <w:rsid w:val="007C4F8F"/>
    <w:rsid w:val="00806406"/>
    <w:rsid w:val="00810D7E"/>
    <w:rsid w:val="00815D3F"/>
    <w:rsid w:val="00817808"/>
    <w:rsid w:val="00851EAF"/>
    <w:rsid w:val="0089441B"/>
    <w:rsid w:val="008A26F4"/>
    <w:rsid w:val="008B0250"/>
    <w:rsid w:val="008B23B6"/>
    <w:rsid w:val="008C0D0C"/>
    <w:rsid w:val="008C292B"/>
    <w:rsid w:val="008D1EFD"/>
    <w:rsid w:val="008E27ED"/>
    <w:rsid w:val="008E4219"/>
    <w:rsid w:val="008E4ABB"/>
    <w:rsid w:val="008F072F"/>
    <w:rsid w:val="00907E39"/>
    <w:rsid w:val="009171EA"/>
    <w:rsid w:val="00924204"/>
    <w:rsid w:val="00930DF0"/>
    <w:rsid w:val="00953192"/>
    <w:rsid w:val="009B31F0"/>
    <w:rsid w:val="009C5604"/>
    <w:rsid w:val="009C7F49"/>
    <w:rsid w:val="009E6454"/>
    <w:rsid w:val="009F4D16"/>
    <w:rsid w:val="00A102FF"/>
    <w:rsid w:val="00A261A0"/>
    <w:rsid w:val="00A30AD9"/>
    <w:rsid w:val="00A3344E"/>
    <w:rsid w:val="00A43848"/>
    <w:rsid w:val="00A5145C"/>
    <w:rsid w:val="00A678F1"/>
    <w:rsid w:val="00A90C57"/>
    <w:rsid w:val="00A94FDF"/>
    <w:rsid w:val="00AB7930"/>
    <w:rsid w:val="00AC098E"/>
    <w:rsid w:val="00AE36D5"/>
    <w:rsid w:val="00B01121"/>
    <w:rsid w:val="00B114E4"/>
    <w:rsid w:val="00B21693"/>
    <w:rsid w:val="00B22763"/>
    <w:rsid w:val="00B24509"/>
    <w:rsid w:val="00B425D1"/>
    <w:rsid w:val="00B76A17"/>
    <w:rsid w:val="00B80B6F"/>
    <w:rsid w:val="00BC3D8C"/>
    <w:rsid w:val="00C02D39"/>
    <w:rsid w:val="00C1091A"/>
    <w:rsid w:val="00C321A6"/>
    <w:rsid w:val="00C5166A"/>
    <w:rsid w:val="00C665B3"/>
    <w:rsid w:val="00C71AAC"/>
    <w:rsid w:val="00C73856"/>
    <w:rsid w:val="00C84CC6"/>
    <w:rsid w:val="00C86F73"/>
    <w:rsid w:val="00C9505C"/>
    <w:rsid w:val="00CA2899"/>
    <w:rsid w:val="00CB33B3"/>
    <w:rsid w:val="00CB450F"/>
    <w:rsid w:val="00CB4510"/>
    <w:rsid w:val="00CE621B"/>
    <w:rsid w:val="00CF30F1"/>
    <w:rsid w:val="00D0464E"/>
    <w:rsid w:val="00D04F2B"/>
    <w:rsid w:val="00D113ED"/>
    <w:rsid w:val="00D20AB5"/>
    <w:rsid w:val="00D21535"/>
    <w:rsid w:val="00D32FD5"/>
    <w:rsid w:val="00D34E26"/>
    <w:rsid w:val="00D55536"/>
    <w:rsid w:val="00D55E43"/>
    <w:rsid w:val="00D640D4"/>
    <w:rsid w:val="00D83F2C"/>
    <w:rsid w:val="00D909B6"/>
    <w:rsid w:val="00D9749F"/>
    <w:rsid w:val="00DA6789"/>
    <w:rsid w:val="00DC4455"/>
    <w:rsid w:val="00DD2B80"/>
    <w:rsid w:val="00DD4DD9"/>
    <w:rsid w:val="00DE6014"/>
    <w:rsid w:val="00DF0142"/>
    <w:rsid w:val="00E02880"/>
    <w:rsid w:val="00E04D24"/>
    <w:rsid w:val="00E07106"/>
    <w:rsid w:val="00E267CA"/>
    <w:rsid w:val="00E57DF5"/>
    <w:rsid w:val="00E813A3"/>
    <w:rsid w:val="00EA01EA"/>
    <w:rsid w:val="00EA5E0E"/>
    <w:rsid w:val="00EA7499"/>
    <w:rsid w:val="00EB165F"/>
    <w:rsid w:val="00EB40D9"/>
    <w:rsid w:val="00EC7742"/>
    <w:rsid w:val="00ED0CDF"/>
    <w:rsid w:val="00ED34E9"/>
    <w:rsid w:val="00EE49E3"/>
    <w:rsid w:val="00F072A1"/>
    <w:rsid w:val="00F077F4"/>
    <w:rsid w:val="00F145E3"/>
    <w:rsid w:val="00F340EA"/>
    <w:rsid w:val="00F43A2D"/>
    <w:rsid w:val="00F5239C"/>
    <w:rsid w:val="00F57FD1"/>
    <w:rsid w:val="00F608BD"/>
    <w:rsid w:val="00F63299"/>
    <w:rsid w:val="00F63D21"/>
    <w:rsid w:val="00F706FD"/>
    <w:rsid w:val="00F76785"/>
    <w:rsid w:val="00FE3474"/>
    <w:rsid w:val="00FE5E7F"/>
    <w:rsid w:val="00FF3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03D51E"/>
  <w15:chartTrackingRefBased/>
  <w15:docId w15:val="{0602344E-5C78-4551-B43D-3C5B95A5A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B4510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E3A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KopfzeileZchn">
    <w:name w:val="Kopfzeile Zchn"/>
    <w:basedOn w:val="Absatz-Standardschriftart"/>
    <w:link w:val="Kopfzeile"/>
    <w:uiPriority w:val="99"/>
    <w:rsid w:val="006E3A7C"/>
  </w:style>
  <w:style w:type="paragraph" w:styleId="Fuzeile">
    <w:name w:val="footer"/>
    <w:basedOn w:val="Standard"/>
    <w:link w:val="FuzeileZchn"/>
    <w:uiPriority w:val="99"/>
    <w:unhideWhenUsed/>
    <w:rsid w:val="006E3A7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536"/>
        <w:tab w:val="right" w:pos="9072"/>
      </w:tabs>
    </w:pPr>
    <w:rPr>
      <w:rFonts w:asciiTheme="minorHAnsi" w:eastAsiaTheme="minorHAnsi" w:hAnsiTheme="minorHAnsi" w:cstheme="minorBidi"/>
      <w:color w:val="auto"/>
      <w:bdr w:val="none" w:sz="0" w:space="0" w:color="auto"/>
      <w:lang w:eastAsia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FuzeileZchn">
    <w:name w:val="Fußzeile Zchn"/>
    <w:basedOn w:val="Absatz-Standardschriftart"/>
    <w:link w:val="Fuzeile"/>
    <w:uiPriority w:val="99"/>
    <w:rsid w:val="006E3A7C"/>
  </w:style>
  <w:style w:type="paragraph" w:customStyle="1" w:styleId="Text">
    <w:name w:val="Text"/>
    <w:rsid w:val="006E3A7C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eastAsia="de-DE"/>
      <w14:textOutline w14:w="0" w14:cap="flat" w14:cmpd="sng" w14:algn="ctr">
        <w14:noFill/>
        <w14:prstDash w14:val="solid"/>
        <w14:bevel/>
      </w14:textOutline>
    </w:rPr>
  </w:style>
  <w:style w:type="paragraph" w:styleId="Listenabsatz">
    <w:name w:val="List Paragraph"/>
    <w:basedOn w:val="Standard"/>
    <w:uiPriority w:val="34"/>
    <w:qFormat/>
    <w:rsid w:val="00953192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A30AD9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A30AD9"/>
    <w:rPr>
      <w:color w:val="605E5C"/>
      <w:shd w:val="clear" w:color="auto" w:fill="E1DFDD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758A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758A0"/>
    <w:rPr>
      <w:rFonts w:ascii="Segoe UI" w:eastAsia="Helvetica" w:hAnsi="Segoe UI" w:cs="Segoe UI"/>
      <w:color w:val="000000"/>
      <w:sz w:val="18"/>
      <w:szCs w:val="18"/>
      <w:bdr w:val="nil"/>
      <w:lang w:eastAsia="de-DE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59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50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rauerei-kundmueller.de/termin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brauerei-kundmueller.de/download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684CE-CA8C-4C46-9FB1-1F4A2CF3C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3327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Kneuer</dc:creator>
  <cp:keywords/>
  <dc:description/>
  <cp:lastModifiedBy>Kundmüller Claudia</cp:lastModifiedBy>
  <cp:revision>5</cp:revision>
  <cp:lastPrinted>2025-04-16T13:05:00Z</cp:lastPrinted>
  <dcterms:created xsi:type="dcterms:W3CDTF">2025-04-16T12:52:00Z</dcterms:created>
  <dcterms:modified xsi:type="dcterms:W3CDTF">2025-04-16T14:06:00Z</dcterms:modified>
</cp:coreProperties>
</file>